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88BB2" w14:textId="77777777" w:rsidR="007D0EF4" w:rsidRDefault="007D0EF4" w:rsidP="007D0EF4">
      <w:r>
        <w:t>Политика обработки персональных данных в ООО «Альянс»</w:t>
      </w:r>
    </w:p>
    <w:p w14:paraId="2243F0E6" w14:textId="77777777" w:rsidR="007D0EF4" w:rsidRDefault="007D0EF4" w:rsidP="007D0EF4"/>
    <w:p w14:paraId="1FE85C3B" w14:textId="6CFCAC86" w:rsidR="007D0EF4" w:rsidRDefault="007D0EF4" w:rsidP="007D0EF4">
      <w:r>
        <w:t>1. Общие положения</w:t>
      </w:r>
    </w:p>
    <w:p w14:paraId="61EC598A" w14:textId="34737502" w:rsidR="007D0EF4" w:rsidRDefault="007D0EF4" w:rsidP="007D0EF4">
      <w:r>
        <w:t>1.1. Настоящая Политика Общества с ограниченной ответственностью «Альянс» (далее — Политика) в отношении обработки персональных данных разработана во исполнение требований п. 2 ч. 1 ст. 18.1 Федерального закона от 27.07.2006 № 152-ФЗ «О персональных данных» (далее — Закон о персональных данных)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39AAF75E" w14:textId="4C5CAFF5" w:rsidR="007D0EF4" w:rsidRDefault="007D0EF4" w:rsidP="007D0EF4">
      <w:r>
        <w:t>1.2. Политика действует в отношении всех персональных данных, которые обрабатывает Общество с ограниченной ответственностью «Альянс» (далее — Оператор, ООО «Альянс»).</w:t>
      </w:r>
    </w:p>
    <w:p w14:paraId="3C853827" w14:textId="1AD728DE" w:rsidR="007D0EF4" w:rsidRDefault="007D0EF4" w:rsidP="007D0EF4">
      <w:r>
        <w:t>1.3. Основные понятия, используемые в Политике, соответствуют определениям, принятым в Законе о персональных данных:</w:t>
      </w:r>
    </w:p>
    <w:p w14:paraId="5B32630E" w14:textId="4B477E7A" w:rsidR="007D0EF4" w:rsidRDefault="007D0EF4" w:rsidP="007D0EF4">
      <w:r>
        <w:t>персональные данные —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56A9074C" w14:textId="10CBE025" w:rsidR="007D0EF4" w:rsidRDefault="007D0EF4" w:rsidP="007D0EF4">
      <w:r>
        <w:t>оператор — ООО «Альянс» (ИНН 5252031158, КПП 525201001, ОГРН 1125252001978, ОКПО 10649612, юридический адрес: 606103, Нижегородская обл., г. Павлово, ул. Коммунистическая, д. 79), самостоятельно или совместно с другими лицами организующее и (или) осуществляющее обработку персональных данных, а также определяющее цели обработки, состав персональных данных и действия с ними;</w:t>
      </w:r>
    </w:p>
    <w:p w14:paraId="1B34A5EF" w14:textId="774FBB9F" w:rsidR="007D0EF4" w:rsidRDefault="007D0EF4" w:rsidP="007D0EF4">
      <w:r>
        <w:t>обработка персональных данных — любое действие (операция) или совокупность действий с персональными данными, совершаемых с использованием средств автоматизации или без их использования. Обработка включает в том числе: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0506962F" w14:textId="48DDBE05" w:rsidR="007D0EF4" w:rsidRDefault="007D0EF4" w:rsidP="007D0EF4">
      <w:r>
        <w:t>1.4. Настоящая Политика публикуется в свободном доступе на информационных стендах ООО «Альянс» и на официальном сайте Оператора (при наличии).</w:t>
      </w:r>
    </w:p>
    <w:p w14:paraId="1638583F" w14:textId="7DCF9802" w:rsidR="007D0EF4" w:rsidRDefault="007D0EF4" w:rsidP="007D0EF4">
      <w:r>
        <w:t>1.5. Права и обязанности Оператора и права субъектов персональных данных регулируются законодательством РФ и детально разъяснены в соответствующих разделах настоящей Политики.</w:t>
      </w:r>
    </w:p>
    <w:p w14:paraId="0A9E1E04" w14:textId="77777777" w:rsidR="007D0EF4" w:rsidRDefault="007D0EF4" w:rsidP="007D0EF4">
      <w:r>
        <w:t>2. Сведения об Операторе</w:t>
      </w:r>
    </w:p>
    <w:p w14:paraId="6EF22A9C" w14:textId="77777777" w:rsidR="007D0EF4" w:rsidRDefault="007D0EF4" w:rsidP="007D0EF4"/>
    <w:p w14:paraId="16A255F5" w14:textId="77777777" w:rsidR="007D0EF4" w:rsidRDefault="007D0EF4" w:rsidP="007D0EF4">
      <w:r>
        <w:t>Полное наименование</w:t>
      </w:r>
      <w:r>
        <w:tab/>
        <w:t>Общество с ограниченной ответственностью «Альянс»</w:t>
      </w:r>
    </w:p>
    <w:p w14:paraId="6CC8439C" w14:textId="77777777" w:rsidR="007D0EF4" w:rsidRDefault="007D0EF4" w:rsidP="007D0EF4">
      <w:r>
        <w:t>Сокращенное наименование</w:t>
      </w:r>
      <w:r>
        <w:tab/>
        <w:t>ООО «Альянс»</w:t>
      </w:r>
    </w:p>
    <w:p w14:paraId="59D6ACEF" w14:textId="77777777" w:rsidR="007D0EF4" w:rsidRDefault="007D0EF4" w:rsidP="007D0EF4">
      <w:r>
        <w:t>ИНН</w:t>
      </w:r>
      <w:r>
        <w:tab/>
        <w:t>5252031158</w:t>
      </w:r>
    </w:p>
    <w:p w14:paraId="1BB53102" w14:textId="77777777" w:rsidR="007D0EF4" w:rsidRDefault="007D0EF4" w:rsidP="007D0EF4">
      <w:r>
        <w:t>КПП</w:t>
      </w:r>
      <w:r>
        <w:tab/>
        <w:t>525201001</w:t>
      </w:r>
    </w:p>
    <w:p w14:paraId="1125C796" w14:textId="77777777" w:rsidR="007D0EF4" w:rsidRDefault="007D0EF4" w:rsidP="007D0EF4">
      <w:r>
        <w:t>ОГРН</w:t>
      </w:r>
      <w:r>
        <w:tab/>
        <w:t>1125252001978</w:t>
      </w:r>
    </w:p>
    <w:p w14:paraId="71667F42" w14:textId="77777777" w:rsidR="007D0EF4" w:rsidRDefault="007D0EF4" w:rsidP="007D0EF4">
      <w:r>
        <w:t>ОКПО</w:t>
      </w:r>
      <w:r>
        <w:tab/>
        <w:t>10649612</w:t>
      </w:r>
    </w:p>
    <w:p w14:paraId="042D08E8" w14:textId="3C411F78" w:rsidR="007D0EF4" w:rsidRDefault="007D0EF4" w:rsidP="007D0EF4">
      <w:r>
        <w:t>Юридический адрес</w:t>
      </w:r>
      <w:r>
        <w:t>:</w:t>
      </w:r>
      <w:r>
        <w:tab/>
        <w:t>606103, Нижегородская область, г. Павлово, ул. Коммунистическая, д. 79</w:t>
      </w:r>
    </w:p>
    <w:p w14:paraId="4EBB5E8F" w14:textId="296116C9" w:rsidR="007D0EF4" w:rsidRDefault="007D0EF4" w:rsidP="007D0EF4">
      <w:r>
        <w:lastRenderedPageBreak/>
        <w:t>Банковские реквизиты</w:t>
      </w:r>
      <w:r>
        <w:t>:</w:t>
      </w:r>
      <w:r>
        <w:tab/>
        <w:t>р/с 40702810742360006261 в Волго-Вятском банке ПАО Сбербанк, к/с 30101810900000000603, БИК 042202603</w:t>
      </w:r>
    </w:p>
    <w:p w14:paraId="05276939" w14:textId="77777777" w:rsidR="007D0EF4" w:rsidRDefault="007D0EF4" w:rsidP="007D0EF4">
      <w:r>
        <w:t>3. Цели сбора персональных данных</w:t>
      </w:r>
    </w:p>
    <w:p w14:paraId="53FC57F1" w14:textId="77777777" w:rsidR="007D0EF4" w:rsidRDefault="007D0EF4" w:rsidP="007D0EF4"/>
    <w:p w14:paraId="6A07142D" w14:textId="0CB3EED8" w:rsidR="007D0EF4" w:rsidRDefault="007D0EF4" w:rsidP="007D0EF4">
      <w:r>
        <w:t>3.1. Обработка персональных данных в ООО «Альянс» ограничивается достижением конкретных, заранее определенных и законных целей:</w:t>
      </w:r>
    </w:p>
    <w:p w14:paraId="406AFFB8" w14:textId="6DDE956E" w:rsidR="007D0EF4" w:rsidRDefault="007D0EF4" w:rsidP="007D0EF4">
      <w:r>
        <w:t>осуществление своей деятельности в соответствии с уставом ООО «Альянс»;</w:t>
      </w:r>
    </w:p>
    <w:p w14:paraId="4D5150AB" w14:textId="0F178950" w:rsidR="007D0EF4" w:rsidRDefault="007D0EF4" w:rsidP="007D0EF4">
      <w:r>
        <w:t>ведение кадрового и бухгалтерского учета, содействие работникам в трудоустройстве, получении образования и продвижении по службе, обеспечение личной безопасности работников, контроль количества и качества выполняемой работы;</w:t>
      </w:r>
    </w:p>
    <w:p w14:paraId="195D2750" w14:textId="14FB685B" w:rsidR="007D0EF4" w:rsidRDefault="007D0EF4" w:rsidP="007D0EF4">
      <w:r>
        <w:t>привлечение и отбор кандидатов на работу;</w:t>
      </w:r>
    </w:p>
    <w:p w14:paraId="661F6F31" w14:textId="0BDF1792" w:rsidR="007D0EF4" w:rsidRDefault="007D0EF4" w:rsidP="007D0EF4">
      <w:r>
        <w:t>заполнение и передача отчетности в органы исполнительной власти (Пенсионный фонд РФ, ФНС России, Фонд социального страхования и др.);</w:t>
      </w:r>
    </w:p>
    <w:p w14:paraId="272B64B0" w14:textId="0897EB79" w:rsidR="007D0EF4" w:rsidRDefault="007D0EF4" w:rsidP="007D0EF4">
      <w:r>
        <w:t>осуществление гражданско-правовых отношений, заключение и исполнение договоров с клиентами и контрагентами;</w:t>
      </w:r>
    </w:p>
    <w:p w14:paraId="303EC30B" w14:textId="4731339C" w:rsidR="007D0EF4" w:rsidRDefault="007D0EF4" w:rsidP="007D0EF4">
      <w:r>
        <w:t>осуществление пропускного режима на территорию Оператора.</w:t>
      </w:r>
    </w:p>
    <w:p w14:paraId="4ABFBEF5" w14:textId="4595B96B" w:rsidR="007D0EF4" w:rsidRDefault="007D0EF4" w:rsidP="007D0EF4">
      <w:r>
        <w:t>4. Правовые основания обработки персональных данных</w:t>
      </w:r>
    </w:p>
    <w:p w14:paraId="5915F180" w14:textId="1BF71E3B" w:rsidR="007D0EF4" w:rsidRDefault="007D0EF4" w:rsidP="007D0EF4">
      <w:r>
        <w:t>4.1. 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обработку:</w:t>
      </w:r>
    </w:p>
    <w:p w14:paraId="2F91C88C" w14:textId="724F8789" w:rsidR="007D0EF4" w:rsidRDefault="007D0EF4" w:rsidP="007D0EF4">
      <w:r>
        <w:t>Конституция Российской Федерации;</w:t>
      </w:r>
    </w:p>
    <w:p w14:paraId="2E246F68" w14:textId="700F8542" w:rsidR="007D0EF4" w:rsidRDefault="007D0EF4" w:rsidP="007D0EF4">
      <w:r>
        <w:t>Трудовой кодекс Российской Федерации;</w:t>
      </w:r>
    </w:p>
    <w:p w14:paraId="1E02A520" w14:textId="1E7823CC" w:rsidR="007D0EF4" w:rsidRDefault="007D0EF4" w:rsidP="007D0EF4">
      <w:r>
        <w:t>Налоговый кодекс Российской Федерации;</w:t>
      </w:r>
    </w:p>
    <w:p w14:paraId="2C4677C9" w14:textId="02021577" w:rsidR="007D0EF4" w:rsidRDefault="007D0EF4" w:rsidP="007D0EF4">
      <w:r>
        <w:t>Гражданский кодекс Российской Федерации;</w:t>
      </w:r>
    </w:p>
    <w:p w14:paraId="266E2746" w14:textId="77777777" w:rsidR="007D0EF4" w:rsidRDefault="007D0EF4" w:rsidP="007D0EF4">
      <w:r>
        <w:t>Федеральный закон от 06.12.2011 № 402-ФЗ «О бухгалтерском учете»;</w:t>
      </w:r>
    </w:p>
    <w:p w14:paraId="13177CE9" w14:textId="24FE2D3B" w:rsidR="007D0EF4" w:rsidRDefault="007D0EF4" w:rsidP="007D0EF4">
      <w:r>
        <w:t>Федеральный закон от 15.12.2001 № 167-ФЗ «Об обязательном пенсионном страховании в Российской Федерации»;</w:t>
      </w:r>
    </w:p>
    <w:p w14:paraId="662CE927" w14:textId="4619F05A" w:rsidR="007D0EF4" w:rsidRDefault="007D0EF4" w:rsidP="007D0EF4">
      <w:r>
        <w:t>иные нормативные правовые акты, регулирующие деятельность Оператора.</w:t>
      </w:r>
    </w:p>
    <w:p w14:paraId="749EFEF1" w14:textId="6C2674D9" w:rsidR="007D0EF4" w:rsidRDefault="007D0EF4" w:rsidP="007D0EF4">
      <w:r>
        <w:t>4.2. Правовым основанием обработки также являются:</w:t>
      </w:r>
    </w:p>
    <w:p w14:paraId="37691A5E" w14:textId="1A5DA5F7" w:rsidR="007D0EF4" w:rsidRDefault="007D0EF4" w:rsidP="007D0EF4">
      <w:r>
        <w:t>устав ООО «Альянс»;</w:t>
      </w:r>
    </w:p>
    <w:p w14:paraId="6F478575" w14:textId="15B4B566" w:rsidR="007D0EF4" w:rsidRDefault="007D0EF4" w:rsidP="007D0EF4">
      <w:r>
        <w:t>договоры, заключаемые между Оператором и субъектами персональных данных;</w:t>
      </w:r>
    </w:p>
    <w:p w14:paraId="608C1754" w14:textId="509FB42A" w:rsidR="007D0EF4" w:rsidRDefault="007D0EF4" w:rsidP="007D0EF4">
      <w:r>
        <w:t>согласия субъектов персональных данных на обработку их персональных данных (в случаях, когда такое согласие требуется по закону).</w:t>
      </w:r>
    </w:p>
    <w:p w14:paraId="22D39B7A" w14:textId="19CF8C3F" w:rsidR="007D0EF4" w:rsidRDefault="007D0EF4" w:rsidP="007D0EF4">
      <w:r>
        <w:t>5. Объем и категории обрабатываемых персональных данных</w:t>
      </w:r>
    </w:p>
    <w:p w14:paraId="46C37474" w14:textId="4A441052" w:rsidR="007D0EF4" w:rsidRDefault="007D0EF4" w:rsidP="007D0EF4">
      <w:r>
        <w:t>5.1. Оператор обрабатывает персональные данные следующих категорий субъектов:</w:t>
      </w:r>
    </w:p>
    <w:p w14:paraId="57B40CC1" w14:textId="303305E9" w:rsidR="007D0EF4" w:rsidRDefault="007D0EF4" w:rsidP="007D0EF4">
      <w:r>
        <w:lastRenderedPageBreak/>
        <w:t>Кандидаты для приема на работу: ФИО, пол, гражданство, дата и место рождения, контактные данные, сведения об образовании, опыте работы, квалификации, иные данные из резюме.</w:t>
      </w:r>
    </w:p>
    <w:p w14:paraId="6BBE0953" w14:textId="3076999B" w:rsidR="007D0EF4" w:rsidRDefault="007D0EF4" w:rsidP="007D0EF4">
      <w:r>
        <w:t>Работники и бывшие работники ООО «Альянс»: ФИО, пол, гражданство, дата и место рождения, фото, паспортные данные, адрес регистрации и фактического проживания, контактные данные, ИНН, СНИЛС, сведения об образовании, квалификации, семейном положении, трудовой деятельности, воинском учете, доходе и др.</w:t>
      </w:r>
    </w:p>
    <w:p w14:paraId="543FC7E9" w14:textId="50EFA09B" w:rsidR="007D0EF4" w:rsidRDefault="007D0EF4" w:rsidP="007D0EF4">
      <w:r>
        <w:t>Члены семей работников: ФИО, степень родства, год рождения.</w:t>
      </w:r>
    </w:p>
    <w:p w14:paraId="48C64BC0" w14:textId="13F13739" w:rsidR="007D0EF4" w:rsidRDefault="007D0EF4" w:rsidP="007D0EF4">
      <w:r>
        <w:t>Клиенты и контрагенты (физические лица): ФИО, дата и место рождения, паспортные данные, адрес регистрации, контактные данные, ИНН, номер расчетного счета.</w:t>
      </w:r>
    </w:p>
    <w:p w14:paraId="27253EEC" w14:textId="2629DB5A" w:rsidR="007D0EF4" w:rsidRDefault="007D0EF4" w:rsidP="007D0EF4">
      <w:r>
        <w:t>Представители клиентов и контрагентов (юридических лиц): ФИО, паспортные данные, контактные данные, замещаемая должность.</w:t>
      </w:r>
    </w:p>
    <w:p w14:paraId="1F3694B3" w14:textId="2ED0C64A" w:rsidR="007D0EF4" w:rsidRDefault="007D0EF4" w:rsidP="007D0EF4">
      <w:r>
        <w:t>5.2. Содержание и объем обрабатываемых персональных данных соответствуют заявленным целям обработки и не являются избыточными.</w:t>
      </w:r>
    </w:p>
    <w:p w14:paraId="121EAA47" w14:textId="1A53E05F" w:rsidR="007D0EF4" w:rsidRDefault="007D0EF4" w:rsidP="007D0EF4">
      <w:r>
        <w:t>6. Порядок и условия обработки персональных данных</w:t>
      </w:r>
    </w:p>
    <w:p w14:paraId="1C36C792" w14:textId="1ED36E09" w:rsidR="007D0EF4" w:rsidRDefault="007D0EF4" w:rsidP="007D0EF4">
      <w:r>
        <w:t>6.1. Обработка персональных данных осуществляется Оператором с согласия субъектов персональных данных, а также без такового в случаях, предусмотренных законодательством РФ.</w:t>
      </w:r>
    </w:p>
    <w:p w14:paraId="2A75D28A" w14:textId="18DF9BB6" w:rsidR="007D0EF4" w:rsidRDefault="007D0EF4" w:rsidP="007D0EF4">
      <w:r>
        <w:t>6.2. Оператор осуществляет как автоматизированную, так и неавтоматизированную обработку персональных данных.</w:t>
      </w:r>
    </w:p>
    <w:p w14:paraId="6EB728FE" w14:textId="556565E4" w:rsidR="007D0EF4" w:rsidRDefault="007D0EF4" w:rsidP="007D0EF4">
      <w:r>
        <w:t>6.3. К обработке допускаются только работники Оператора, в должностные обязанности которых это входит.</w:t>
      </w:r>
    </w:p>
    <w:p w14:paraId="0C5A34FD" w14:textId="2E02AE53" w:rsidR="007D0EF4" w:rsidRDefault="007D0EF4" w:rsidP="007D0EF4">
      <w:r>
        <w:t>6.4.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распространения и других несанкционированных действий. В частности:</w:t>
      </w:r>
    </w:p>
    <w:p w14:paraId="18035921" w14:textId="37E67F78" w:rsidR="007D0EF4" w:rsidRDefault="007D0EF4" w:rsidP="007D0EF4">
      <w:r>
        <w:t>назначаются лица, ответственные за организацию обработки и защиты персональных данных;</w:t>
      </w:r>
    </w:p>
    <w:p w14:paraId="4BD3DC73" w14:textId="20B4E5DA" w:rsidR="007D0EF4" w:rsidRDefault="007D0EF4" w:rsidP="007D0EF4">
      <w:r>
        <w:t>издаются локальные акты по вопросам обработки персональных данных;</w:t>
      </w:r>
    </w:p>
    <w:p w14:paraId="04FF0489" w14:textId="56E2AC11" w:rsidR="007D0EF4" w:rsidRDefault="007D0EF4" w:rsidP="007D0EF4">
      <w:r>
        <w:t>создаются условия для хранения документов, исключающие доступ посторонних лиц;</w:t>
      </w:r>
    </w:p>
    <w:p w14:paraId="159CB898" w14:textId="50EFFA24" w:rsidR="007D0EF4" w:rsidRDefault="007D0EF4" w:rsidP="007D0EF4">
      <w:r>
        <w:t>организуется работа с информационными системами, в которых обрабатываются персональные данные.</w:t>
      </w:r>
    </w:p>
    <w:p w14:paraId="2E9E0D40" w14:textId="215C1B7C" w:rsidR="007D0EF4" w:rsidRDefault="007D0EF4" w:rsidP="007D0EF4">
      <w:r>
        <w:t>6.5. Оператор не раскрывает персональные данные третьим лицам и не распространяет их без согласия субъекта персональных данных, если иное не предусмотрено федеральным законом.</w:t>
      </w:r>
    </w:p>
    <w:p w14:paraId="4416015F" w14:textId="659726CE" w:rsidR="007D0EF4" w:rsidRDefault="007D0EF4" w:rsidP="007D0EF4">
      <w:r>
        <w:t>6.6. Передача персональных данных органам дознания и следствия, в ФНС, ПФР, ФСС и другие уполномоченные органы осуществляется в соответствии с требованиями законодательства РФ.</w:t>
      </w:r>
    </w:p>
    <w:p w14:paraId="6CEB58D0" w14:textId="72B8A6F7" w:rsidR="007D0EF4" w:rsidRDefault="007D0EF4" w:rsidP="007D0EF4">
      <w:r>
        <w:t>6.7.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обработки, если срок хранения не установлен федеральным законом или договором.</w:t>
      </w:r>
    </w:p>
    <w:p w14:paraId="70478233" w14:textId="30EA54C8" w:rsidR="007D0EF4" w:rsidRDefault="007D0EF4" w:rsidP="007D0EF4">
      <w:r>
        <w:t>7. Права субъектов персональных данных</w:t>
      </w:r>
    </w:p>
    <w:p w14:paraId="6FE0C321" w14:textId="28C34AA9" w:rsidR="007D0EF4" w:rsidRDefault="007D0EF4" w:rsidP="007D0EF4">
      <w:r>
        <w:t>Субъект персональных данных имеет право:</w:t>
      </w:r>
    </w:p>
    <w:p w14:paraId="5B7D0D83" w14:textId="6713EC3D" w:rsidR="007D0EF4" w:rsidRDefault="007D0EF4" w:rsidP="007D0EF4">
      <w:r>
        <w:t>получать информацию, касающуюся обработки его персональных данных;</w:t>
      </w:r>
    </w:p>
    <w:p w14:paraId="23AF093B" w14:textId="025ADEDE" w:rsidR="007D0EF4" w:rsidRDefault="007D0EF4" w:rsidP="007D0EF4">
      <w:r>
        <w:lastRenderedPageBreak/>
        <w:t>требовать уточнения, блокирования или уничтожения его персональных данных,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199A8EEE" w14:textId="7324A40A" w:rsidR="007D0EF4" w:rsidRDefault="007D0EF4" w:rsidP="007D0EF4">
      <w:r>
        <w:t>отозвать согласие на обработку персональных данных;</w:t>
      </w:r>
    </w:p>
    <w:p w14:paraId="3FE4814C" w14:textId="5FB61915" w:rsidR="007D0EF4" w:rsidRDefault="007D0EF4" w:rsidP="007D0EF4">
      <w:r>
        <w:t>обжаловать действия (бездействие) Оператора в уполномоченный орган (Роскомнадзор) или в судебном порядке.</w:t>
      </w:r>
    </w:p>
    <w:p w14:paraId="0F49546F" w14:textId="67ED185D" w:rsidR="007D0EF4" w:rsidRDefault="007D0EF4" w:rsidP="007D0EF4">
      <w:r>
        <w:t>8. Порядок сбора, хранения и уничтожения персональных данных</w:t>
      </w:r>
    </w:p>
    <w:p w14:paraId="20EE294A" w14:textId="45359F3C" w:rsidR="007D0EF4" w:rsidRDefault="007D0EF4" w:rsidP="007D0EF4">
      <w:r>
        <w:t>8.1. При сборе персональных данных граждан РФ Оператор обеспечивает их запись, систематизацию, накопление и хранение с использованием баз данных, находящихся на территории Российской Федерации.</w:t>
      </w:r>
    </w:p>
    <w:p w14:paraId="45C996DF" w14:textId="352A8FFF" w:rsidR="007D0EF4" w:rsidRDefault="007D0EF4" w:rsidP="007D0EF4">
      <w:r>
        <w:t>8.2. По достижении целей обработки, а также в случае отзыва субъектом согласия на обработку персональных данных, они подлежат уничтожению в сроки, предусмотренные законодательством, если иное не предусмотрено договором или федеральным законом.</w:t>
      </w:r>
    </w:p>
    <w:p w14:paraId="62CB2ED9" w14:textId="3CE30340" w:rsidR="007D0EF4" w:rsidRDefault="007D0EF4" w:rsidP="007D0EF4">
      <w:r>
        <w:t>9. Заключительные положения</w:t>
      </w:r>
    </w:p>
    <w:p w14:paraId="1CF5C66F" w14:textId="6C009161" w:rsidR="007D0EF4" w:rsidRDefault="007D0EF4" w:rsidP="007D0EF4">
      <w:r>
        <w:t>9.1. Настоящая Политика является общедоступным документом ООО «Альянс».</w:t>
      </w:r>
    </w:p>
    <w:p w14:paraId="3941A506" w14:textId="6CD61BFD" w:rsidR="007D0EF4" w:rsidRDefault="007D0EF4" w:rsidP="007D0EF4">
      <w:r>
        <w:t>9.2. Контроль за исполнением требований настоящей Политики осуществляется лицом, ответственным за организацию обработки персональных данных у Оператора.</w:t>
      </w:r>
    </w:p>
    <w:p w14:paraId="2664B91D" w14:textId="77777777" w:rsidR="007D0EF4" w:rsidRDefault="007D0EF4" w:rsidP="007D0EF4">
      <w:r>
        <w:t>9.3. Ответственность за нарушение требований законодательства РФ и нормативных актов ООО «Альянс» в сфере обработки и защиты персональных данных определяется в соответствии с законодательством Российской Федерации.</w:t>
      </w:r>
    </w:p>
    <w:p w14:paraId="2375706A" w14:textId="77777777" w:rsidR="0026730F" w:rsidRDefault="0026730F"/>
    <w:sectPr w:rsidR="0026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DE"/>
    <w:rsid w:val="0026730F"/>
    <w:rsid w:val="006550DE"/>
    <w:rsid w:val="007D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E5086"/>
  <w15:chartTrackingRefBased/>
  <w15:docId w15:val="{81A9FE0C-32D8-43D8-9C9C-0BA504A3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0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1253</Words>
  <Characters>7148</Characters>
  <Application>Microsoft Office Word</Application>
  <DocSecurity>0</DocSecurity>
  <Lines>59</Lines>
  <Paragraphs>16</Paragraphs>
  <ScaleCrop>false</ScaleCrop>
  <Company/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 Elkin</dc:creator>
  <cp:keywords/>
  <dc:description/>
  <cp:lastModifiedBy>Artem Elkin</cp:lastModifiedBy>
  <cp:revision>2</cp:revision>
  <dcterms:created xsi:type="dcterms:W3CDTF">2026-03-02T11:19:00Z</dcterms:created>
  <dcterms:modified xsi:type="dcterms:W3CDTF">2026-03-02T11:21:00Z</dcterms:modified>
</cp:coreProperties>
</file>